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宋体"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margin" w:tblpXSpec="right" w:tblpY="2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256" w:type="dxa"/>
          </w:tcPr>
          <w:p>
            <w:pPr>
              <w:spacing w:before="120" w:line="360" w:lineRule="auto"/>
              <w:rPr>
                <w:rFonts w:ascii="仿宋_GB2312" w:hAnsi="仿宋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4"/>
              </w:rPr>
              <w:t>受理编号： （  ）卫母婴机构申(    )第    号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4"/>
              </w:rPr>
              <w:t>受理日期：            年 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母婴保健技术服务机构执业许可</w:t>
      </w: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申 请 表</w:t>
      </w:r>
    </w:p>
    <w:p>
      <w:pPr>
        <w:snapToGrid w:val="0"/>
        <w:spacing w:line="460" w:lineRule="exact"/>
        <w:ind w:firstLine="567"/>
        <w:jc w:val="left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jc w:val="left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jc w:val="center"/>
        <w:rPr>
          <w:rFonts w:ascii="仿宋_GB2312" w:hAnsi="仿宋" w:eastAsia="仿宋_GB2312" w:cs="宋体"/>
          <w:spacing w:val="24"/>
          <w:sz w:val="32"/>
          <w:szCs w:val="32"/>
        </w:rPr>
      </w:pPr>
      <w:r>
        <w:rPr>
          <w:rFonts w:hint="eastAsia" w:ascii="仿宋_GB2312" w:hAnsi="仿宋" w:eastAsia="仿宋_GB2312" w:cs="宋体"/>
          <w:spacing w:val="24"/>
          <w:sz w:val="32"/>
          <w:szCs w:val="32"/>
        </w:rPr>
        <w:t>申请机构：</w:t>
      </w:r>
      <w:r>
        <w:rPr>
          <w:rFonts w:hint="eastAsia" w:ascii="仿宋_GB2312" w:hAnsi="仿宋" w:eastAsia="仿宋_GB2312" w:cs="宋体"/>
          <w:spacing w:val="24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宋体"/>
          <w:spacing w:val="24"/>
          <w:sz w:val="32"/>
          <w:szCs w:val="32"/>
        </w:rPr>
        <w:t>（公章）</w:t>
      </w:r>
    </w:p>
    <w:p>
      <w:pPr>
        <w:snapToGrid w:val="0"/>
        <w:spacing w:line="460" w:lineRule="exact"/>
        <w:ind w:firstLine="1505" w:firstLineChars="409"/>
        <w:rPr>
          <w:rFonts w:ascii="仿宋_GB2312" w:hAnsi="仿宋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宋体" w:hAnsi="宋体" w:cs="宋体"/>
          <w:spacing w:val="24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河南省卫生健康委员会制</w:t>
      </w:r>
    </w:p>
    <w:p>
      <w:pPr>
        <w:spacing w:line="360" w:lineRule="auto"/>
        <w:jc w:val="center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6"/>
        <w:tblpPr w:leftFromText="180" w:rightFromText="180" w:vertAnchor="text" w:horzAnchor="margin" w:tblpY="227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142"/>
        <w:gridCol w:w="1701"/>
        <w:gridCol w:w="850"/>
        <w:gridCol w:w="1418"/>
        <w:gridCol w:w="122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24"/>
                <w:sz w:val="30"/>
                <w:szCs w:val="30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机构名称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机构地址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2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4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申请技术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服务项目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□助产技术   □结扎手术   □终止妊娠手术   □婚前医学检查</w:t>
            </w:r>
          </w:p>
          <w:p>
            <w:pPr>
              <w:spacing w:line="276" w:lineRule="auto"/>
              <w:ind w:firstLine="120" w:firstLineChars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□产前筛查（</w:t>
            </w:r>
            <w:r>
              <w:rPr>
                <w:rFonts w:hint="eastAsia" w:ascii="宋体" w:hAnsi="宋体" w:cs="宋体"/>
                <w:szCs w:val="21"/>
              </w:rPr>
              <w:t>□产前咨询  □胎儿超声筛查  □孕妇外周血生化免疫筛查  □预防先天性缺陷和遗传性疾病的健康教育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</w:trPr>
        <w:tc>
          <w:tcPr>
            <w:tcW w:w="8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申请产前筛查项目的填写以下内容：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</w:trPr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专职管理人员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职务/职称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3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专业技术人员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临床咨询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 产前超声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 生化免疫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</w:trPr>
        <w:tc>
          <w:tcPr>
            <w:tcW w:w="16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场所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临床咨询门诊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诊  室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间，每间面积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候诊室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间，每间面积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超声门诊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诊  室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间，每间面积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 xml:space="preserve">2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候诊室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间，每间面积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 xml:space="preserve">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2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生化免疫室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（可选）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总面积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 xml:space="preserve">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宣教室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间，每间面积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 xml:space="preserve">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7" w:hRule="atLeast"/>
        </w:trPr>
        <w:tc>
          <w:tcPr>
            <w:tcW w:w="16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开展产前筛查技术的可行性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1" w:hRule="atLeast"/>
        </w:trPr>
        <w:tc>
          <w:tcPr>
            <w:tcW w:w="16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与产前诊断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机构合作情况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9" w:hRule="atLeast"/>
        </w:trPr>
        <w:tc>
          <w:tcPr>
            <w:tcW w:w="8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20" w:firstLineChars="5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申请材料清单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均为一式一份，所有复印件上均须加盖单位印章）：</w:t>
            </w:r>
          </w:p>
          <w:p>
            <w:pPr>
              <w:spacing w:line="460" w:lineRule="exact"/>
              <w:ind w:firstLine="120" w:firstLineChars="5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1.《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</w:rPr>
              <w:t>母婴保健技术服务机构执业许可申请表》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2.《医疗机构执业许可证》副本复印件；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3.科室设置及人员基本情况表；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4.母婴保健技术服务专业人员情况表；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5.母婴保健技术服务设备情况表；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6.开展母婴保健专项技术的规章制度。</w:t>
            </w:r>
          </w:p>
          <w:p>
            <w:pPr>
              <w:snapToGrid w:val="0"/>
              <w:spacing w:line="400" w:lineRule="exact"/>
              <w:ind w:firstLine="240" w:firstLineChars="10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注：开展产前婚前医学检查、筛查技术项目的，还需提交卫生健康行政部门出具的机构设置意见。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Courier New" w:cs="仿宋_GB2312"/>
                <w:kern w:val="0"/>
                <w:sz w:val="24"/>
                <w:szCs w:val="24"/>
              </w:rPr>
              <w:t>行政许可</w:t>
            </w:r>
          </w:p>
          <w:p>
            <w:pPr>
              <w:jc w:val="center"/>
              <w:rPr>
                <w:rFonts w:ascii="宋体" w:hAnsi="Courier New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Courier New" w:cs="仿宋_GB2312"/>
                <w:kern w:val="0"/>
                <w:sz w:val="24"/>
                <w:szCs w:val="24"/>
              </w:rPr>
              <w:t>申 请 人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法定代表人（签字）：              医疗机构（公章）</w:t>
            </w:r>
          </w:p>
          <w:p>
            <w:pP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tabs>
                <w:tab w:val="left" w:pos="4604"/>
              </w:tabs>
              <w:rPr>
                <w:rFonts w:ascii="仿宋_GB2312" w:hAnsi="Courier New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1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ourier New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Courier New" w:cs="仿宋_GB2312"/>
                <w:kern w:val="0"/>
                <w:sz w:val="24"/>
                <w:szCs w:val="24"/>
              </w:rPr>
              <w:t>行政许可</w:t>
            </w:r>
          </w:p>
          <w:p>
            <w:pPr>
              <w:jc w:val="center"/>
              <w:rPr>
                <w:rFonts w:ascii="宋体" w:hAnsi="Courier New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ourier New" w:cs="仿宋_GB2312"/>
                <w:kern w:val="0"/>
                <w:sz w:val="24"/>
                <w:szCs w:val="24"/>
              </w:rPr>
              <w:t>受理机关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  <w:t>提交申请材料齐全。</w:t>
            </w: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color w:val="000000"/>
                <w:kern w:val="0"/>
                <w:sz w:val="24"/>
                <w:szCs w:val="24"/>
              </w:rPr>
              <w:t>收件人：                   收件日期：      年    月     日</w:t>
            </w:r>
          </w:p>
        </w:tc>
      </w:tr>
    </w:tbl>
    <w:p>
      <w:pPr>
        <w:widowControl/>
        <w:ind w:firstLine="1800" w:firstLineChars="500"/>
        <w:rPr>
          <w:rFonts w:ascii="宋体" w:hAnsi="宋体" w:cs="Times New Roman"/>
          <w:sz w:val="36"/>
          <w:szCs w:val="36"/>
        </w:rPr>
      </w:pPr>
      <w:r>
        <w:rPr>
          <w:rFonts w:hint="eastAsia" w:ascii="宋体" w:hAnsi="宋体" w:cs="Times New Roman"/>
          <w:sz w:val="36"/>
          <w:szCs w:val="36"/>
        </w:rPr>
        <w:t>科室设置及人员基本情况表</w:t>
      </w:r>
    </w:p>
    <w:p>
      <w:pPr>
        <w:ind w:firstLine="420" w:firstLineChars="20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机构名称：                                         职工总数：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6"/>
        <w:gridCol w:w="1843"/>
        <w:gridCol w:w="1007"/>
        <w:gridCol w:w="1008"/>
        <w:gridCol w:w="1249"/>
        <w:gridCol w:w="110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科室设置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诊疗科目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面积M</w:t>
            </w:r>
            <w:r>
              <w:rPr>
                <w:rFonts w:hint="eastAsia" w:ascii="宋体" w:hAnsi="宋体" w:cs="Times New Roman"/>
                <w:szCs w:val="21"/>
                <w:vertAlign w:val="superscript"/>
              </w:rPr>
              <w:t>2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床位数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设备种类数</w:t>
            </w:r>
          </w:p>
        </w:tc>
        <w:tc>
          <w:tcPr>
            <w:tcW w:w="2493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卫生技术人员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总人数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其中：高级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职称人员数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妇产科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妇科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产科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妇女保健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遗传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生殖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其它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儿科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儿内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儿外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新生儿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儿童保健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其它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医学影像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超声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核磁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X线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心电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脑电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神经肌肉电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其它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检验科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分子遗传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细胞遗传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生化免疫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常规检验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生化检验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其它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病理科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内科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外科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麻醉(手术)科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皮肤科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口腔科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11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耳鼻喉科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眼科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13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其它科室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</w:t>
            </w: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护理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b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exact"/>
          <w:jc w:val="center"/>
        </w:trPr>
        <w:tc>
          <w:tcPr>
            <w:tcW w:w="706" w:type="dxa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合计</w:t>
            </w:r>
          </w:p>
        </w:tc>
        <w:tc>
          <w:tcPr>
            <w:tcW w:w="1007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008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04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</w:tbl>
    <w:p>
      <w:pPr>
        <w:rPr>
          <w:rFonts w:cs="Times New Roman"/>
          <w:b/>
        </w:rPr>
        <w:sectPr>
          <w:footerReference r:id="rId3" w:type="default"/>
          <w:pgSz w:w="11906" w:h="16838"/>
          <w:pgMar w:top="1361" w:right="1797" w:bottom="1361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cs="Times New Roman"/>
          <w:b/>
        </w:rPr>
      </w:pPr>
      <w:r>
        <w:rPr>
          <w:rFonts w:hint="eastAsia" w:ascii="宋体" w:hAnsi="宋体" w:cs="Times New Roman"/>
          <w:b/>
          <w:sz w:val="36"/>
          <w:szCs w:val="36"/>
        </w:rPr>
        <w:t>母婴保健技术服务专业人员情况表</w:t>
      </w:r>
    </w:p>
    <w:tbl>
      <w:tblPr>
        <w:tblStyle w:val="6"/>
        <w:tblpPr w:leftFromText="180" w:rightFromText="180" w:vertAnchor="page" w:horzAnchor="margin" w:tblpX="250" w:tblpY="2810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1"/>
        <w:gridCol w:w="750"/>
        <w:gridCol w:w="743"/>
        <w:gridCol w:w="1157"/>
        <w:gridCol w:w="1446"/>
        <w:gridCol w:w="1447"/>
        <w:gridCol w:w="3037"/>
        <w:gridCol w:w="202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序号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年龄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学历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职称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专业及从事本专业年限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《母婴保健技术考核合格证书》或《医师执业证书》编号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初次取得母婴保健服务人员资格时间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从事母婴保健技术服务项目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</w:tr>
    </w:tbl>
    <w:p>
      <w:pPr>
        <w:ind w:firstLine="360" w:firstLineChars="150"/>
        <w:rPr>
          <w:rFonts w:ascii="Times New Roman" w:hAnsi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机构名称：</w:t>
      </w:r>
    </w:p>
    <w:p>
      <w:pPr>
        <w:jc w:val="center"/>
        <w:rPr>
          <w:rFonts w:ascii="Times New Roman" w:hAnsi="宋体" w:cs="Times New Roman"/>
          <w:sz w:val="36"/>
          <w:szCs w:val="36"/>
        </w:rPr>
        <w:sectPr>
          <w:pgSz w:w="16838" w:h="11906" w:orient="landscape"/>
          <w:pgMar w:top="1797" w:right="1529" w:bottom="1797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宋体" w:cs="Times New Roman"/>
          <w:sz w:val="36"/>
          <w:szCs w:val="36"/>
        </w:rPr>
      </w:pPr>
    </w:p>
    <w:p>
      <w:pPr>
        <w:ind w:firstLine="1807" w:firstLineChars="500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母婴保健技术服务仪器设备情况表</w:t>
      </w:r>
    </w:p>
    <w:p>
      <w:pPr>
        <w:ind w:firstLine="1800" w:firstLineChars="500"/>
        <w:rPr>
          <w:rFonts w:ascii="Times New Roman" w:hAnsi="Times New Roman" w:cs="Times New Roman"/>
          <w:sz w:val="36"/>
          <w:szCs w:val="36"/>
        </w:rPr>
      </w:pPr>
    </w:p>
    <w:tbl>
      <w:tblPr>
        <w:tblStyle w:val="6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280"/>
        <w:gridCol w:w="755"/>
        <w:gridCol w:w="3402"/>
        <w:gridCol w:w="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74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婚前医学检查设备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新生儿疾病筛查设备</w:t>
            </w:r>
          </w:p>
        </w:tc>
        <w:tc>
          <w:tcPr>
            <w:tcW w:w="8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restart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（1）妇科检查台、检查床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（1）筛查型耳声发射仪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（2）男、女婚检常规器械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（2）自动听性脑干诱发电位仪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（3）听诊器、血压、体重计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（3）计算机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（4）化验和X光机辅助设备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（4）冰箱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（5）其他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终止妊娠、结扎手术设备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产前筛查设备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（1）手术床、器械台、柜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超声产前筛查室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（2）负压吸引器、冲洗设备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彩色多普勒超声诊断仪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（3）照明灯、紫外线消毒灯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超声工作站(图文管理和声像存储系统)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（4）常用消毒药品或制剂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生化免疫实验室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（5）必备抢救设施及物品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普通离心机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（6）手术包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全自动生化免疫检测仪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（7）供血、配血、输血设备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普通电冰箱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（8）供氧、抢救监护设备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-80℃冰箱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（9）消毒设施（高压灭菌锅）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其他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（10）有关检验等辅助设施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计算机（可接外网）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（11）转送危、重病人设备</w:t>
            </w:r>
          </w:p>
        </w:tc>
        <w:tc>
          <w:tcPr>
            <w:tcW w:w="75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资料柜</w:t>
            </w:r>
          </w:p>
        </w:tc>
        <w:tc>
          <w:tcPr>
            <w:tcW w:w="84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Times New Roman"/>
          <w:b/>
          <w:bCs/>
          <w:sz w:val="44"/>
          <w:szCs w:val="44"/>
        </w:rPr>
        <w:t>行政许可申请授权委托书</w:t>
      </w:r>
    </w:p>
    <w:p>
      <w:pPr>
        <w:jc w:val="center"/>
        <w:rPr>
          <w:rFonts w:cs="Times New Roman"/>
          <w:sz w:val="44"/>
          <w:szCs w:val="44"/>
        </w:rPr>
      </w:pPr>
    </w:p>
    <w:p>
      <w:pPr>
        <w:rPr>
          <w:rFonts w:cs="Times New Roman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兹授权委托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Times New Roman"/>
          <w:sz w:val="32"/>
          <w:szCs w:val="32"/>
        </w:rPr>
        <w:t>（身份证号：                  ）</w:t>
      </w:r>
      <w:r>
        <w:rPr>
          <w:rFonts w:hint="eastAsia" w:ascii="仿宋_GB2312" w:eastAsia="仿宋_GB2312" w:cs="Times New Roman"/>
          <w:sz w:val="32"/>
          <w:szCs w:val="32"/>
        </w:rPr>
        <w:t>代理我单位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 xml:space="preserve"> </w:t>
      </w:r>
      <w:r>
        <w:fldChar w:fldCharType="begin"/>
      </w:r>
      <w:r>
        <w:instrText xml:space="preserve"> HYPERLINK "http://www.hnwsjsw.gov.cn/xzxk/channels/34.shtml" </w:instrText>
      </w:r>
      <w:r>
        <w:fldChar w:fldCharType="separate"/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u w:val="single"/>
        </w:rPr>
        <w:t xml:space="preserve">母婴保健技术服务机构执业许可 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</w:rPr>
        <w:t xml:space="preserve"> 申请、办理及证件签收相关事宜。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本委托书有效期至该行政许可证件办结。</w:t>
      </w:r>
    </w:p>
    <w:p>
      <w:pPr>
        <w:jc w:val="right"/>
        <w:rPr>
          <w:rFonts w:ascii="仿宋_GB2312" w:eastAsia="仿宋_GB2312" w:cs="Times New Roman"/>
          <w:sz w:val="32"/>
          <w:szCs w:val="32"/>
        </w:rPr>
      </w:pPr>
    </w:p>
    <w:p>
      <w:pPr>
        <w:ind w:firstLine="945" w:firstLineChars="45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cs="Times New Roman"/>
        </w:rPr>
        <w:pict>
          <v:rect id="矩形 25" o:spid="_x0000_s1027" o:spt="1" style="position:absolute;left:0pt;margin-left:49.1pt;margin-top:1.75pt;height:154.6pt;width:288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">
            <v:path/>
            <v:fill on="f" focussize="0,0"/>
            <v:stroke dashstyle="1 1" endcap="round"/>
            <v:imagedata o:title=""/>
            <o:lock v:ext="edit"/>
          </v:rect>
        </w:pict>
      </w:r>
      <w:r>
        <w:rPr>
          <w:rFonts w:cs="Times New Roman"/>
        </w:rPr>
        <w:pict>
          <v:rect id="矩形 24" o:spid="_x0000_s1026" o:spt="1" style="position:absolute;left:0pt;margin-left:32.1pt;margin-top:11.65pt;height:129.15pt;width:214.6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">
            <v:path/>
            <v:fill on="f" focussize="0,0"/>
            <v:stroke on="f"/>
            <v:imagedata o:title=""/>
            <o:lock v:ext="edit"/>
          </v:rect>
        </w:pict>
      </w:r>
    </w:p>
    <w:p>
      <w:pPr>
        <w:ind w:firstLine="2720" w:firstLineChars="85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ind w:firstLine="1920" w:firstLineChars="6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代理人身份证复印件粘贴处</w:t>
      </w:r>
    </w:p>
    <w:p>
      <w:pPr>
        <w:ind w:firstLine="2720" w:firstLineChars="85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（单位压缝章）</w:t>
      </w:r>
    </w:p>
    <w:p>
      <w:pPr>
        <w:jc w:val="right"/>
        <w:rPr>
          <w:rFonts w:ascii="仿宋_GB2312" w:eastAsia="仿宋_GB2312" w:cs="Times New Roman"/>
          <w:sz w:val="32"/>
          <w:szCs w:val="32"/>
        </w:rPr>
      </w:pPr>
    </w:p>
    <w:p>
      <w:pPr>
        <w:jc w:val="righ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auto"/>
        <w:ind w:right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委托单位（签章）：</w:t>
      </w:r>
      <w:r>
        <w:rPr>
          <w:rFonts w:ascii="仿宋_GB2312" w:eastAsia="仿宋_GB2312" w:cs="Times New Roman"/>
          <w:sz w:val="32"/>
          <w:szCs w:val="32"/>
        </w:rPr>
        <w:t xml:space="preserve"> </w:t>
      </w:r>
    </w:p>
    <w:p>
      <w:pPr>
        <w:spacing w:line="600" w:lineRule="auto"/>
        <w:ind w:right="640"/>
        <w:rPr>
          <w:rFonts w:ascii="华文行楷" w:eastAsia="华文行楷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委托人（签名）：</w:t>
      </w:r>
      <w:r>
        <w:rPr>
          <w:rFonts w:ascii="华文行楷" w:eastAsia="华文行楷" w:cs="Times New Roman"/>
          <w:sz w:val="32"/>
          <w:szCs w:val="32"/>
        </w:rPr>
        <w:t xml:space="preserve"> </w:t>
      </w:r>
    </w:p>
    <w:p>
      <w:pPr>
        <w:spacing w:line="600" w:lineRule="auto"/>
        <w:ind w:right="640"/>
        <w:rPr>
          <w:rFonts w:ascii="华文行楷" w:eastAsia="华文行楷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代理人（签名）：</w:t>
      </w:r>
      <w:r>
        <w:rPr>
          <w:rFonts w:ascii="华文行楷" w:eastAsia="华文行楷" w:cs="Times New Roman"/>
          <w:sz w:val="32"/>
          <w:szCs w:val="32"/>
        </w:rPr>
        <w:t xml:space="preserve"> </w:t>
      </w:r>
    </w:p>
    <w:p>
      <w:pPr>
        <w:spacing w:line="600" w:lineRule="auto"/>
        <w:ind w:right="640"/>
        <w:rPr>
          <w:rFonts w:ascii="华文行楷" w:eastAsia="华文行楷" w:cs="Times New Roman"/>
          <w:sz w:val="32"/>
          <w:szCs w:val="32"/>
        </w:rPr>
      </w:pPr>
    </w:p>
    <w:p>
      <w:pPr>
        <w:spacing w:line="600" w:lineRule="auto"/>
        <w:ind w:right="-199" w:firstLine="5600" w:firstLineChars="17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年   月   日</w:t>
      </w:r>
    </w:p>
    <w:p>
      <w:pPr>
        <w:rPr>
          <w:rFonts w:cs="Times New Roman"/>
        </w:rPr>
      </w:pPr>
    </w:p>
    <w:p>
      <w:pPr>
        <w:spacing w:line="360" w:lineRule="auto"/>
        <w:rPr>
          <w:rFonts w:ascii="宋体" w:hAnsi="宋体" w:cs="仿宋_GB2312"/>
          <w:kern w:val="0"/>
          <w:sz w:val="20"/>
          <w:szCs w:val="21"/>
        </w:rPr>
      </w:pPr>
      <w:bookmarkStart w:id="0" w:name="_GoBack"/>
      <w:bookmarkEnd w:id="0"/>
    </w:p>
    <w:sectPr>
      <w:pgSz w:w="11906" w:h="16838"/>
      <w:pgMar w:top="102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256"/>
    <w:rsid w:val="000A46F0"/>
    <w:rsid w:val="00186A8B"/>
    <w:rsid w:val="001A639E"/>
    <w:rsid w:val="001C4AF3"/>
    <w:rsid w:val="00245A55"/>
    <w:rsid w:val="00293625"/>
    <w:rsid w:val="003102F2"/>
    <w:rsid w:val="004732E5"/>
    <w:rsid w:val="00563E93"/>
    <w:rsid w:val="005B31DB"/>
    <w:rsid w:val="005C16AC"/>
    <w:rsid w:val="00620B78"/>
    <w:rsid w:val="007321C8"/>
    <w:rsid w:val="007D1093"/>
    <w:rsid w:val="007F4A14"/>
    <w:rsid w:val="00802618"/>
    <w:rsid w:val="00822C30"/>
    <w:rsid w:val="008A426A"/>
    <w:rsid w:val="008E0A92"/>
    <w:rsid w:val="00AC3A2A"/>
    <w:rsid w:val="00AD48EE"/>
    <w:rsid w:val="00B010D7"/>
    <w:rsid w:val="00B32A34"/>
    <w:rsid w:val="00B524FC"/>
    <w:rsid w:val="00DA308C"/>
    <w:rsid w:val="00E1640D"/>
    <w:rsid w:val="00E25F56"/>
    <w:rsid w:val="00EF6097"/>
    <w:rsid w:val="00F1119D"/>
    <w:rsid w:val="00F33DD4"/>
    <w:rsid w:val="00F56256"/>
    <w:rsid w:val="2FFD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381</Words>
  <Characters>2174</Characters>
  <Lines>18</Lines>
  <Paragraphs>5</Paragraphs>
  <TotalTime>139</TotalTime>
  <ScaleCrop>false</ScaleCrop>
  <LinksUpToDate>false</LinksUpToDate>
  <CharactersWithSpaces>2550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2021-09-23T16:28:00Z</dcterms:created>
  <dc:creator>C</dc:creator>
  <cp:lastModifiedBy>greatwall</cp:lastModifiedBy>
  <cp:lastPrinted>2021-09-24T11:36:00Z</cp:lastPrinted>
  <dcterms:modified xsi:type="dcterms:W3CDTF">2022-07-21T09:16:25Z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