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公共场所卫生行政许可申请表</w:t>
      </w:r>
    </w:p>
    <w:tbl>
      <w:tblPr>
        <w:tblStyle w:val="4"/>
        <w:tblW w:w="9452" w:type="dxa"/>
        <w:jc w:val="center"/>
        <w:tblLayout w:type="fixed"/>
        <w:tblCellMar>
          <w:top w:w="0" w:type="dxa"/>
          <w:left w:w="108" w:type="dxa"/>
          <w:bottom w:w="0" w:type="dxa"/>
          <w:right w:w="108" w:type="dxa"/>
        </w:tblCellMar>
      </w:tblPr>
      <w:tblGrid>
        <w:gridCol w:w="1707"/>
        <w:gridCol w:w="1843"/>
        <w:gridCol w:w="1843"/>
        <w:gridCol w:w="1843"/>
        <w:gridCol w:w="2216"/>
      </w:tblGrid>
      <w:tr>
        <w:tblPrEx>
          <w:tblCellMar>
            <w:top w:w="0" w:type="dxa"/>
            <w:left w:w="108" w:type="dxa"/>
            <w:bottom w:w="0" w:type="dxa"/>
            <w:right w:w="108" w:type="dxa"/>
          </w:tblCellMar>
        </w:tblPrEx>
        <w:trPr>
          <w:trHeight w:val="493" w:hRule="atLeast"/>
          <w:jc w:val="center"/>
        </w:trPr>
        <w:tc>
          <w:tcPr>
            <w:tcW w:w="1707" w:type="dxa"/>
            <w:tcBorders>
              <w:top w:val="single" w:color="auto" w:sz="4" w:space="0"/>
              <w:left w:val="single" w:color="auto" w:sz="4" w:space="0"/>
              <w:bottom w:val="double" w:color="auto" w:sz="2"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单位名称</w:t>
            </w:r>
          </w:p>
        </w:tc>
        <w:tc>
          <w:tcPr>
            <w:tcW w:w="7745" w:type="dxa"/>
            <w:gridSpan w:val="4"/>
            <w:tcBorders>
              <w:top w:val="single" w:color="auto" w:sz="4" w:space="0"/>
              <w:left w:val="nil"/>
              <w:bottom w:val="double" w:color="auto" w:sz="2"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r>
      <w:tr>
        <w:tblPrEx>
          <w:tblCellMar>
            <w:top w:w="0" w:type="dxa"/>
            <w:left w:w="108" w:type="dxa"/>
            <w:bottom w:w="0" w:type="dxa"/>
            <w:right w:w="108" w:type="dxa"/>
          </w:tblCellMar>
        </w:tblPrEx>
        <w:trPr>
          <w:trHeight w:val="543" w:hRule="atLeast"/>
          <w:jc w:val="center"/>
        </w:trPr>
        <w:tc>
          <w:tcPr>
            <w:tcW w:w="1707" w:type="dxa"/>
            <w:tcBorders>
              <w:top w:val="double" w:color="auto" w:sz="2"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法定代表人</w:t>
            </w:r>
            <w:r>
              <w:rPr>
                <w:rFonts w:ascii="宋体" w:hAnsi="宋体" w:cs="宋体"/>
                <w:kern w:val="0"/>
                <w:sz w:val="24"/>
              </w:rPr>
              <w:t>/</w:t>
            </w:r>
            <w:r>
              <w:rPr>
                <w:rFonts w:hint="eastAsia" w:ascii="宋体" w:hAnsi="宋体" w:cs="宋体"/>
                <w:kern w:val="0"/>
                <w:sz w:val="24"/>
              </w:rPr>
              <w:t>负责人</w:t>
            </w:r>
          </w:p>
        </w:tc>
        <w:tc>
          <w:tcPr>
            <w:tcW w:w="1843" w:type="dxa"/>
            <w:tcBorders>
              <w:top w:val="double" w:color="auto" w:sz="2"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double" w:color="auto" w:sz="2"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身份证号码</w:t>
            </w:r>
            <w:r>
              <w:rPr>
                <w:rFonts w:ascii="宋体" w:hAnsi="宋体" w:cs="宋体"/>
                <w:kern w:val="0"/>
                <w:sz w:val="24"/>
              </w:rPr>
              <w:t xml:space="preserve"> </w:t>
            </w:r>
          </w:p>
        </w:tc>
        <w:tc>
          <w:tcPr>
            <w:tcW w:w="4059" w:type="dxa"/>
            <w:gridSpan w:val="2"/>
            <w:tcBorders>
              <w:top w:val="double" w:color="auto" w:sz="2" w:space="0"/>
              <w:left w:val="nil"/>
              <w:bottom w:val="single" w:color="auto" w:sz="4" w:space="0"/>
              <w:right w:val="single" w:color="000000" w:sz="4" w:space="0"/>
            </w:tcBorders>
            <w:vAlign w:val="center"/>
          </w:tcPr>
          <w:p>
            <w:pPr>
              <w:widowControl/>
              <w:jc w:val="left"/>
              <w:rPr>
                <w:rFonts w:ascii="仿宋_GB2312" w:hAnsi="宋体" w:eastAsia="仿宋_GB2312" w:cs="宋体"/>
                <w:b/>
                <w:kern w:val="0"/>
                <w:sz w:val="24"/>
              </w:rPr>
            </w:pPr>
            <w:r>
              <w:rPr>
                <w:rFonts w:ascii="宋体" w:hAnsi="宋体" w:cs="宋体"/>
                <w:kern w:val="0"/>
                <w:sz w:val="24"/>
              </w:rPr>
              <w:t xml:space="preserve"> </w:t>
            </w:r>
          </w:p>
        </w:tc>
      </w:tr>
      <w:tr>
        <w:tblPrEx>
          <w:tblCellMar>
            <w:top w:w="0" w:type="dxa"/>
            <w:left w:w="108" w:type="dxa"/>
            <w:bottom w:w="0" w:type="dxa"/>
            <w:right w:w="108" w:type="dxa"/>
          </w:tblCellMar>
        </w:tblPrEx>
        <w:trPr>
          <w:trHeight w:val="551" w:hRule="atLeast"/>
          <w:jc w:val="center"/>
        </w:trPr>
        <w:tc>
          <w:tcPr>
            <w:tcW w:w="170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经济类型</w:t>
            </w:r>
          </w:p>
        </w:tc>
        <w:tc>
          <w:tcPr>
            <w:tcW w:w="1843"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 w:val="24"/>
              </w:rPr>
            </w:pPr>
          </w:p>
        </w:tc>
        <w:tc>
          <w:tcPr>
            <w:tcW w:w="18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统一社会信用代码</w:t>
            </w:r>
          </w:p>
        </w:tc>
        <w:tc>
          <w:tcPr>
            <w:tcW w:w="4059"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551" w:hRule="atLeast"/>
          <w:jc w:val="center"/>
        </w:trPr>
        <w:tc>
          <w:tcPr>
            <w:tcW w:w="1707" w:type="dxa"/>
            <w:tcBorders>
              <w:top w:val="single" w:color="auto" w:sz="4" w:space="0"/>
              <w:left w:val="single" w:color="auto" w:sz="4" w:space="0"/>
              <w:bottom w:val="double" w:color="auto" w:sz="2"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注册地址</w:t>
            </w:r>
          </w:p>
        </w:tc>
        <w:tc>
          <w:tcPr>
            <w:tcW w:w="7745" w:type="dxa"/>
            <w:gridSpan w:val="4"/>
            <w:tcBorders>
              <w:top w:val="single" w:color="auto" w:sz="4" w:space="0"/>
              <w:left w:val="single" w:color="auto" w:sz="4" w:space="0"/>
              <w:bottom w:val="double" w:color="auto" w:sz="2" w:space="0"/>
              <w:right w:val="single" w:color="000000"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542" w:hRule="atLeast"/>
          <w:jc w:val="center"/>
        </w:trPr>
        <w:tc>
          <w:tcPr>
            <w:tcW w:w="1707" w:type="dxa"/>
            <w:tcBorders>
              <w:top w:val="double" w:color="auto" w:sz="2"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实际经营地址</w:t>
            </w:r>
          </w:p>
        </w:tc>
        <w:tc>
          <w:tcPr>
            <w:tcW w:w="3686" w:type="dxa"/>
            <w:gridSpan w:val="2"/>
            <w:tcBorders>
              <w:top w:val="double" w:color="auto" w:sz="2"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double" w:color="auto" w:sz="2"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经营面积</w:t>
            </w:r>
          </w:p>
        </w:tc>
        <w:tc>
          <w:tcPr>
            <w:tcW w:w="2216" w:type="dxa"/>
            <w:tcBorders>
              <w:top w:val="double" w:color="auto" w:sz="2"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1" w:hRule="atLeast"/>
          <w:jc w:val="center"/>
        </w:trPr>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职工人数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应体检人数</w:t>
            </w:r>
          </w:p>
        </w:tc>
        <w:tc>
          <w:tcPr>
            <w:tcW w:w="40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r>
      <w:tr>
        <w:tblPrEx>
          <w:tblCellMar>
            <w:top w:w="0" w:type="dxa"/>
            <w:left w:w="108" w:type="dxa"/>
            <w:bottom w:w="0" w:type="dxa"/>
            <w:right w:w="108" w:type="dxa"/>
          </w:tblCellMar>
        </w:tblPrEx>
        <w:trPr>
          <w:trHeight w:val="559" w:hRule="atLeast"/>
          <w:jc w:val="center"/>
        </w:trPr>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联系人</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联系人电话</w:t>
            </w:r>
          </w:p>
        </w:tc>
        <w:tc>
          <w:tcPr>
            <w:tcW w:w="40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r>
      <w:tr>
        <w:tblPrEx>
          <w:tblCellMar>
            <w:top w:w="0" w:type="dxa"/>
            <w:left w:w="108" w:type="dxa"/>
            <w:bottom w:w="0" w:type="dxa"/>
            <w:right w:w="108" w:type="dxa"/>
          </w:tblCellMar>
        </w:tblPrEx>
        <w:trPr>
          <w:trHeight w:val="376" w:hRule="atLeast"/>
          <w:jc w:val="center"/>
        </w:trPr>
        <w:tc>
          <w:tcPr>
            <w:tcW w:w="9452"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4"/>
              </w:rPr>
            </w:pPr>
            <w:r>
              <w:rPr>
                <w:rFonts w:hint="eastAsia" w:ascii="宋体" w:hAnsi="宋体" w:cs="宋体"/>
                <w:b/>
                <w:bCs/>
                <w:kern w:val="0"/>
                <w:sz w:val="24"/>
              </w:rPr>
              <w:t>经营项目（请在拟经营项目前□内打“√”</w:t>
            </w:r>
            <w:r>
              <w:rPr>
                <w:rFonts w:ascii="宋体" w:hAnsi="宋体" w:cs="宋体"/>
                <w:b/>
                <w:bCs/>
                <w:kern w:val="0"/>
                <w:sz w:val="24"/>
              </w:rPr>
              <w:t>)</w:t>
            </w:r>
          </w:p>
        </w:tc>
      </w:tr>
      <w:tr>
        <w:tblPrEx>
          <w:tblCellMar>
            <w:top w:w="0" w:type="dxa"/>
            <w:left w:w="108" w:type="dxa"/>
            <w:bottom w:w="0" w:type="dxa"/>
            <w:right w:w="108" w:type="dxa"/>
          </w:tblCellMar>
        </w:tblPrEx>
        <w:trPr>
          <w:trHeight w:val="477" w:hRule="exact"/>
          <w:jc w:val="center"/>
        </w:trPr>
        <w:tc>
          <w:tcPr>
            <w:tcW w:w="9452"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cs="宋体"/>
                <w:bCs/>
                <w:kern w:val="0"/>
                <w:sz w:val="24"/>
              </w:rPr>
              <w:t>住宿场所：□</w:t>
            </w:r>
            <w:r>
              <w:rPr>
                <w:rFonts w:hint="eastAsia" w:ascii="宋体" w:hAnsi="宋体" w:cs="宋体"/>
                <w:kern w:val="0"/>
                <w:sz w:val="24"/>
              </w:rPr>
              <w:t>宾馆</w:t>
            </w:r>
            <w:r>
              <w:rPr>
                <w:rFonts w:ascii="宋体" w:hAnsi="宋体" w:cs="宋体"/>
                <w:kern w:val="0"/>
                <w:sz w:val="24"/>
              </w:rPr>
              <w:t xml:space="preserve">   </w:t>
            </w:r>
            <w:r>
              <w:rPr>
                <w:rFonts w:hint="eastAsia" w:ascii="宋体" w:hAnsi="宋体" w:cs="宋体"/>
                <w:bCs/>
                <w:kern w:val="0"/>
                <w:sz w:val="24"/>
              </w:rPr>
              <w:t>□</w:t>
            </w:r>
            <w:r>
              <w:rPr>
                <w:rFonts w:hint="eastAsia" w:ascii="宋体" w:hAnsi="宋体" w:cs="宋体"/>
                <w:kern w:val="0"/>
                <w:sz w:val="24"/>
              </w:rPr>
              <w:t>旅店</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kern w:val="0"/>
                <w:sz w:val="24"/>
              </w:rPr>
              <w:t>招待所</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kern w:val="0"/>
                <w:sz w:val="24"/>
              </w:rPr>
              <w:t>酒店</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kern w:val="0"/>
                <w:sz w:val="24"/>
              </w:rPr>
              <w:t>旅馆</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kern w:val="0"/>
                <w:sz w:val="24"/>
              </w:rPr>
              <w:t>度假村</w:t>
            </w:r>
            <w:r>
              <w:rPr>
                <w:rFonts w:ascii="宋体" w:hAnsi="宋体" w:cs="宋体"/>
                <w:kern w:val="0"/>
                <w:sz w:val="24"/>
              </w:rPr>
              <w:t xml:space="preserve"> </w:t>
            </w:r>
            <w:r>
              <w:rPr>
                <w:rFonts w:hint="eastAsia" w:ascii="宋体" w:hAnsi="宋体" w:cs="宋体"/>
                <w:bCs/>
                <w:kern w:val="0"/>
                <w:sz w:val="24"/>
              </w:rPr>
              <w:t>□</w:t>
            </w:r>
            <w:r>
              <w:rPr>
                <w:rFonts w:hint="eastAsia" w:ascii="宋体" w:hAnsi="宋体" w:cs="宋体"/>
                <w:kern w:val="0"/>
                <w:sz w:val="24"/>
              </w:rPr>
              <w:t>民宿</w:t>
            </w:r>
            <w:r>
              <w:rPr>
                <w:rFonts w:ascii="宋体" w:hAnsi="宋体" w:cs="宋体"/>
                <w:kern w:val="0"/>
                <w:sz w:val="24"/>
              </w:rPr>
              <w:t xml:space="preserve"> </w:t>
            </w:r>
          </w:p>
        </w:tc>
      </w:tr>
      <w:tr>
        <w:tblPrEx>
          <w:tblCellMar>
            <w:top w:w="0" w:type="dxa"/>
            <w:left w:w="108" w:type="dxa"/>
            <w:bottom w:w="0" w:type="dxa"/>
            <w:right w:w="108" w:type="dxa"/>
          </w:tblCellMar>
        </w:tblPrEx>
        <w:trPr>
          <w:trHeight w:val="508" w:hRule="exact"/>
          <w:jc w:val="center"/>
        </w:trPr>
        <w:tc>
          <w:tcPr>
            <w:tcW w:w="9452" w:type="dxa"/>
            <w:gridSpan w:val="5"/>
            <w:tcBorders>
              <w:top w:val="single" w:color="auto" w:sz="4" w:space="0"/>
              <w:left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cs="宋体"/>
                <w:bCs/>
                <w:kern w:val="0"/>
                <w:sz w:val="24"/>
              </w:rPr>
              <w:t>沐浴场所：（□</w:t>
            </w:r>
            <w:r>
              <w:rPr>
                <w:rFonts w:hint="eastAsia" w:ascii="宋体" w:hAnsi="宋体" w:cs="宋体"/>
                <w:kern w:val="0"/>
                <w:sz w:val="24"/>
              </w:rPr>
              <w:t>浴场</w:t>
            </w:r>
            <w:r>
              <w:rPr>
                <w:rFonts w:ascii="宋体" w:hAnsi="宋体" w:cs="宋体"/>
                <w:kern w:val="0"/>
                <w:sz w:val="24"/>
              </w:rPr>
              <w:t xml:space="preserve"> </w:t>
            </w:r>
            <w:r>
              <w:rPr>
                <w:rFonts w:hint="eastAsia" w:ascii="宋体" w:hAnsi="宋体" w:cs="宋体"/>
                <w:bCs/>
                <w:kern w:val="0"/>
                <w:sz w:val="24"/>
              </w:rPr>
              <w:t>□</w:t>
            </w:r>
            <w:r>
              <w:rPr>
                <w:rFonts w:ascii="宋体" w:hAnsi="宋体" w:cs="宋体"/>
                <w:kern w:val="0"/>
                <w:sz w:val="24"/>
              </w:rPr>
              <w:t xml:space="preserve"> </w:t>
            </w:r>
            <w:r>
              <w:rPr>
                <w:rFonts w:hint="eastAsia" w:ascii="宋体" w:hAnsi="宋体" w:cs="宋体"/>
                <w:kern w:val="0"/>
                <w:sz w:val="24"/>
              </w:rPr>
              <w:t>浴室</w:t>
            </w:r>
            <w:r>
              <w:rPr>
                <w:sz w:val="24"/>
              </w:rPr>
              <w:t xml:space="preserve">   </w:t>
            </w:r>
            <w:r>
              <w:rPr>
                <w:rFonts w:hint="eastAsia" w:ascii="宋体" w:hAnsi="宋体" w:cs="宋体"/>
                <w:bCs/>
                <w:kern w:val="0"/>
                <w:sz w:val="24"/>
              </w:rPr>
              <w:t>□</w:t>
            </w:r>
            <w:r>
              <w:rPr>
                <w:rFonts w:hint="eastAsia" w:ascii="宋体" w:hAnsi="宋体" w:cs="宋体"/>
                <w:kern w:val="0"/>
                <w:sz w:val="24"/>
              </w:rPr>
              <w:t>温泉浴</w:t>
            </w:r>
            <w:r>
              <w:rPr>
                <w:rFonts w:ascii="宋体" w:hAnsi="宋体" w:cs="宋体"/>
                <w:kern w:val="0"/>
                <w:sz w:val="24"/>
              </w:rPr>
              <w:t xml:space="preserve">  </w:t>
            </w:r>
            <w:r>
              <w:rPr>
                <w:rFonts w:hint="eastAsia" w:ascii="宋体" w:hAnsi="宋体" w:cs="宋体"/>
                <w:bCs/>
                <w:kern w:val="0"/>
                <w:sz w:val="24"/>
              </w:rPr>
              <w:t>□足浴  □</w:t>
            </w:r>
            <w:r>
              <w:rPr>
                <w:rFonts w:hint="eastAsia" w:ascii="宋体" w:hAnsi="宋体" w:cs="宋体"/>
                <w:kern w:val="0"/>
                <w:sz w:val="24"/>
              </w:rPr>
              <w:t>婴儿洗浴</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 xml:space="preserve"> </w:t>
            </w:r>
          </w:p>
        </w:tc>
      </w:tr>
      <w:tr>
        <w:tblPrEx>
          <w:tblCellMar>
            <w:top w:w="0" w:type="dxa"/>
            <w:left w:w="108" w:type="dxa"/>
            <w:bottom w:w="0" w:type="dxa"/>
            <w:right w:w="108" w:type="dxa"/>
          </w:tblCellMar>
        </w:tblPrEx>
        <w:trPr>
          <w:trHeight w:val="586" w:hRule="exact"/>
          <w:jc w:val="center"/>
        </w:trPr>
        <w:tc>
          <w:tcPr>
            <w:tcW w:w="9452"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cs="宋体"/>
                <w:kern w:val="0"/>
                <w:sz w:val="24"/>
              </w:rPr>
            </w:pPr>
            <w:r>
              <w:rPr>
                <w:rFonts w:hint="eastAsia" w:ascii="宋体" w:hAnsi="宋体" w:cs="宋体"/>
                <w:bCs/>
                <w:kern w:val="0"/>
                <w:sz w:val="24"/>
              </w:rPr>
              <w:t>生活美容场所：□美容店</w:t>
            </w:r>
            <w:r>
              <w:rPr>
                <w:rFonts w:ascii="宋体" w:hAnsi="宋体" w:cs="宋体"/>
                <w:bCs/>
                <w:kern w:val="0"/>
                <w:sz w:val="24"/>
              </w:rPr>
              <w:t xml:space="preserve">  </w:t>
            </w:r>
            <w:r>
              <w:rPr>
                <w:rFonts w:hint="eastAsia" w:ascii="宋体" w:hAnsi="宋体" w:cs="宋体"/>
                <w:bCs/>
                <w:kern w:val="0"/>
                <w:sz w:val="24"/>
              </w:rPr>
              <w:t>□美容中心</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□美容院</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□美容会所</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□护肤馆</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□美容</w:t>
            </w:r>
            <w:r>
              <w:rPr>
                <w:rFonts w:ascii="宋体" w:hAnsi="宋体" w:cs="宋体"/>
                <w:bCs/>
                <w:kern w:val="0"/>
                <w:sz w:val="24"/>
              </w:rPr>
              <w:t>SPA</w:t>
            </w:r>
          </w:p>
        </w:tc>
      </w:tr>
      <w:tr>
        <w:tblPrEx>
          <w:tblCellMar>
            <w:top w:w="0" w:type="dxa"/>
            <w:left w:w="108" w:type="dxa"/>
            <w:bottom w:w="0" w:type="dxa"/>
            <w:right w:w="108" w:type="dxa"/>
          </w:tblCellMar>
        </w:tblPrEx>
        <w:trPr>
          <w:trHeight w:val="703" w:hRule="exact"/>
          <w:jc w:val="center"/>
        </w:trPr>
        <w:tc>
          <w:tcPr>
            <w:tcW w:w="94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hanging="120" w:hangingChars="50"/>
              <w:textAlignment w:val="auto"/>
              <w:rPr>
                <w:rFonts w:ascii="宋体" w:cs="宋体"/>
                <w:kern w:val="0"/>
                <w:sz w:val="24"/>
              </w:rPr>
            </w:pPr>
            <w:r>
              <w:rPr>
                <w:rFonts w:hint="eastAsia" w:ascii="宋体" w:hAnsi="宋体" w:cs="宋体"/>
                <w:bCs/>
                <w:kern w:val="0"/>
                <w:sz w:val="24"/>
              </w:rPr>
              <w:t>美发场所：（□理发店</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□美发店</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秀发室</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□剪发店</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□烫发店</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□美发厅</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□美发沙龙</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sym w:font="Wingdings 2" w:char="0052"/>
            </w:r>
            <w:r>
              <w:rPr>
                <w:rFonts w:ascii="宋体" w:hAnsi="宋体" w:cs="宋体"/>
                <w:bCs/>
                <w:kern w:val="0"/>
                <w:sz w:val="24"/>
              </w:rPr>
              <w:t xml:space="preserve"> </w:t>
            </w:r>
            <w:r>
              <w:rPr>
                <w:rFonts w:hint="eastAsia" w:ascii="宋体" w:hAnsi="宋体" w:cs="宋体"/>
                <w:bCs/>
                <w:kern w:val="0"/>
                <w:sz w:val="24"/>
              </w:rPr>
              <w:t>发型设计中心）</w:t>
            </w:r>
          </w:p>
        </w:tc>
      </w:tr>
      <w:tr>
        <w:tblPrEx>
          <w:tblCellMar>
            <w:top w:w="0" w:type="dxa"/>
            <w:left w:w="108" w:type="dxa"/>
            <w:bottom w:w="0" w:type="dxa"/>
            <w:right w:w="108" w:type="dxa"/>
          </w:tblCellMar>
        </w:tblPrEx>
        <w:trPr>
          <w:trHeight w:val="463" w:hRule="atLeast"/>
          <w:jc w:val="center"/>
        </w:trPr>
        <w:tc>
          <w:tcPr>
            <w:tcW w:w="9452" w:type="dxa"/>
            <w:gridSpan w:val="5"/>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60" w:lineRule="auto"/>
              <w:rPr>
                <w:rFonts w:ascii="宋体" w:cs="宋体"/>
                <w:bCs/>
                <w:kern w:val="0"/>
                <w:sz w:val="24"/>
              </w:rPr>
            </w:pPr>
            <w:r>
              <w:rPr>
                <w:rFonts w:hint="eastAsia" w:ascii="宋体" w:hAnsi="宋体" w:cs="宋体"/>
                <w:bCs/>
                <w:kern w:val="0"/>
                <w:sz w:val="24"/>
              </w:rPr>
              <w:t>影剧院、□</w:t>
            </w:r>
            <w:r>
              <w:rPr>
                <w:rFonts w:ascii="宋体" w:hAnsi="宋体" w:cs="宋体"/>
                <w:bCs/>
                <w:kern w:val="0"/>
                <w:sz w:val="24"/>
              </w:rPr>
              <w:t xml:space="preserve"> </w:t>
            </w:r>
            <w:r>
              <w:rPr>
                <w:rFonts w:hint="eastAsia" w:ascii="宋体" w:hAnsi="宋体" w:cs="宋体"/>
                <w:bCs/>
                <w:kern w:val="0"/>
                <w:sz w:val="24"/>
              </w:rPr>
              <w:t>录像厅（室）、□</w:t>
            </w:r>
            <w:r>
              <w:rPr>
                <w:rFonts w:ascii="宋体" w:hAnsi="宋体" w:cs="宋体"/>
                <w:bCs/>
                <w:kern w:val="0"/>
                <w:sz w:val="24"/>
              </w:rPr>
              <w:t xml:space="preserve"> </w:t>
            </w:r>
            <w:r>
              <w:rPr>
                <w:rFonts w:hint="eastAsia" w:ascii="宋体" w:hAnsi="宋体" w:cs="宋体"/>
                <w:bCs/>
                <w:kern w:val="0"/>
                <w:sz w:val="24"/>
              </w:rPr>
              <w:t>游艺厅（室）□</w:t>
            </w:r>
            <w:r>
              <w:rPr>
                <w:rFonts w:ascii="宋体" w:hAnsi="宋体" w:cs="宋体"/>
                <w:bCs/>
                <w:kern w:val="0"/>
                <w:sz w:val="24"/>
              </w:rPr>
              <w:t xml:space="preserve"> </w:t>
            </w:r>
            <w:r>
              <w:rPr>
                <w:rFonts w:hint="eastAsia" w:ascii="宋体" w:hAnsi="宋体" w:cs="宋体"/>
                <w:bCs/>
                <w:kern w:val="0"/>
                <w:sz w:val="24"/>
              </w:rPr>
              <w:t>舞厅、□</w:t>
            </w:r>
            <w:r>
              <w:rPr>
                <w:rFonts w:ascii="宋体" w:hAnsi="宋体" w:cs="宋体"/>
                <w:bCs/>
                <w:kern w:val="0"/>
                <w:sz w:val="24"/>
              </w:rPr>
              <w:t xml:space="preserve"> </w:t>
            </w:r>
            <w:r>
              <w:rPr>
                <w:rFonts w:hint="eastAsia" w:ascii="宋体" w:hAnsi="宋体" w:cs="宋体"/>
                <w:bCs/>
                <w:kern w:val="0"/>
                <w:sz w:val="24"/>
              </w:rPr>
              <w:t>音乐厅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452" w:type="dxa"/>
            <w:gridSpan w:val="5"/>
            <w:vAlign w:val="center"/>
          </w:tcPr>
          <w:p>
            <w:pPr>
              <w:widowControl/>
              <w:spacing w:line="360" w:lineRule="auto"/>
              <w:rPr>
                <w:rFonts w:ascii="宋体" w:cs="宋体"/>
                <w:kern w:val="0"/>
                <w:sz w:val="24"/>
              </w:rPr>
            </w:pPr>
            <w:r>
              <w:rPr>
                <w:rFonts w:hint="eastAsia" w:ascii="宋体" w:hAnsi="宋体" w:cs="宋体"/>
                <w:kern w:val="0"/>
                <w:sz w:val="24"/>
              </w:rPr>
              <w:t>游泳场所：</w:t>
            </w:r>
            <w:r>
              <w:rPr>
                <w:rFonts w:ascii="宋体" w:hAnsi="宋体" w:cs="宋体"/>
                <w:kern w:val="0"/>
                <w:sz w:val="24"/>
              </w:rPr>
              <w:t xml:space="preserve">   </w:t>
            </w:r>
            <w:r>
              <w:rPr>
                <w:rFonts w:hint="eastAsia" w:ascii="宋体" w:hAnsi="宋体" w:cs="宋体"/>
                <w:bCs/>
                <w:kern w:val="0"/>
                <w:sz w:val="24"/>
              </w:rPr>
              <w:t>□室内外人工游泳池、馆</w:t>
            </w:r>
            <w:r>
              <w:rPr>
                <w:rFonts w:ascii="宋体" w:hAnsi="宋体" w:cs="宋体"/>
                <w:bCs/>
                <w:kern w:val="0"/>
                <w:sz w:val="24"/>
              </w:rPr>
              <w:t xml:space="preserve"> </w:t>
            </w:r>
            <w:r>
              <w:rPr>
                <w:rFonts w:ascii="宋体" w:hAnsi="宋体" w:cs="宋体"/>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海滨浴场等天然游泳场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452" w:type="dxa"/>
            <w:gridSpan w:val="5"/>
            <w:vAlign w:val="center"/>
          </w:tcPr>
          <w:p>
            <w:pPr>
              <w:spacing w:line="360" w:lineRule="auto"/>
              <w:rPr>
                <w:rFonts w:ascii="宋体" w:hAnsi="宋体" w:cs="宋体"/>
                <w:kern w:val="0"/>
                <w:sz w:val="24"/>
              </w:rPr>
            </w:pPr>
            <w:r>
              <w:rPr>
                <w:rFonts w:hint="eastAsia" w:ascii="宋体" w:hAnsi="宋体" w:cs="宋体"/>
                <w:bCs/>
                <w:kern w:val="0"/>
                <w:sz w:val="24"/>
              </w:rPr>
              <w:t>□展览馆、□博物馆、□美术馆、□图书馆</w:t>
            </w:r>
            <w:r>
              <w:rPr>
                <w:rFonts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452" w:type="dxa"/>
            <w:gridSpan w:val="5"/>
            <w:vAlign w:val="center"/>
          </w:tcPr>
          <w:p>
            <w:pPr>
              <w:spacing w:line="360" w:lineRule="auto"/>
              <w:rPr>
                <w:rFonts w:ascii="宋体" w:cs="宋体"/>
                <w:bCs/>
                <w:kern w:val="0"/>
                <w:sz w:val="24"/>
              </w:rPr>
            </w:pPr>
            <w:r>
              <w:rPr>
                <w:rFonts w:hint="eastAsia" w:ascii="宋体" w:hAnsi="宋体" w:cs="宋体"/>
                <w:bCs/>
                <w:kern w:val="0"/>
                <w:sz w:val="24"/>
              </w:rPr>
              <w:t>商场（店）、书店：（□商场（店）</w:t>
            </w:r>
            <w:r>
              <w:rPr>
                <w:rFonts w:ascii="宋体" w:hAnsi="宋体" w:cs="宋体"/>
                <w:bCs/>
                <w:kern w:val="0"/>
                <w:sz w:val="24"/>
              </w:rPr>
              <w:t xml:space="preserve">  </w:t>
            </w:r>
            <w:r>
              <w:rPr>
                <w:rFonts w:hint="eastAsia" w:ascii="宋体" w:hAnsi="宋体" w:cs="宋体"/>
                <w:bCs/>
                <w:kern w:val="0"/>
                <w:sz w:val="24"/>
              </w:rPr>
              <w:t>□书店）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452" w:type="dxa"/>
            <w:gridSpan w:val="5"/>
            <w:vAlign w:val="center"/>
          </w:tcPr>
          <w:p>
            <w:pPr>
              <w:spacing w:line="360" w:lineRule="auto"/>
              <w:rPr>
                <w:rFonts w:ascii="宋体" w:cs="宋体"/>
                <w:bCs/>
                <w:kern w:val="0"/>
                <w:sz w:val="24"/>
              </w:rPr>
            </w:pPr>
            <w:r>
              <w:rPr>
                <w:rFonts w:hint="eastAsia" w:ascii="宋体" w:hAnsi="宋体" w:cs="宋体"/>
                <w:bCs/>
                <w:kern w:val="0"/>
                <w:sz w:val="24"/>
              </w:rPr>
              <w:t>候车（船）室：□</w:t>
            </w:r>
            <w:r>
              <w:rPr>
                <w:rFonts w:ascii="宋体" w:hAnsi="宋体" w:cs="宋体"/>
                <w:bCs/>
                <w:kern w:val="0"/>
                <w:sz w:val="24"/>
              </w:rPr>
              <w:t xml:space="preserve"> </w:t>
            </w:r>
            <w:r>
              <w:rPr>
                <w:rFonts w:hint="eastAsia" w:ascii="宋体" w:hAnsi="宋体" w:cs="宋体"/>
                <w:bCs/>
                <w:kern w:val="0"/>
                <w:sz w:val="24"/>
              </w:rPr>
              <w:t>二等以上候船室</w:t>
            </w:r>
            <w:r>
              <w:rPr>
                <w:rFonts w:ascii="宋体" w:hAnsi="宋体" w:cs="宋体"/>
                <w:bCs/>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二等以上长途汽车候车室</w:t>
            </w:r>
            <w:r>
              <w:rPr>
                <w:rFonts w:ascii="宋体" w:hAnsi="宋体" w:cs="宋体"/>
                <w:bCs/>
                <w:kern w:val="0"/>
                <w:sz w:val="24"/>
              </w:rPr>
              <w:t xml:space="preserve">  </w:t>
            </w:r>
            <w:r>
              <w:rPr>
                <w:rFonts w:hint="eastAsia" w:ascii="宋体" w:hAnsi="宋体" w:cs="宋体"/>
                <w:bCs/>
                <w:kern w:val="0"/>
                <w:sz w:val="24"/>
              </w:rPr>
              <w:t>□</w:t>
            </w:r>
            <w:r>
              <w:rPr>
                <w:rFonts w:ascii="宋体" w:hAnsi="宋体" w:cs="宋体"/>
                <w:bCs/>
                <w:kern w:val="0"/>
                <w:sz w:val="24"/>
              </w:rPr>
              <w:t xml:space="preserve"> </w:t>
            </w:r>
            <w:r>
              <w:rPr>
                <w:rFonts w:hint="eastAsia" w:ascii="宋体" w:hAnsi="宋体" w:cs="宋体"/>
                <w:bCs/>
                <w:kern w:val="0"/>
                <w:sz w:val="24"/>
              </w:rPr>
              <w:t>地铁候车室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452" w:type="dxa"/>
            <w:gridSpan w:val="5"/>
            <w:vAlign w:val="center"/>
          </w:tcPr>
          <w:p>
            <w:pPr>
              <w:tabs>
                <w:tab w:val="left" w:pos="5771"/>
              </w:tabs>
              <w:rPr>
                <w:rFonts w:ascii="宋体" w:cs="宋体"/>
                <w:bCs/>
                <w:kern w:val="0"/>
                <w:sz w:val="24"/>
              </w:rPr>
            </w:pPr>
            <w:r>
              <w:rPr>
                <w:rFonts w:hint="eastAsia" w:ascii="宋体" w:hAnsi="宋体" w:cs="宋体"/>
                <w:b/>
                <w:bCs/>
                <w:kern w:val="0"/>
                <w:sz w:val="24"/>
              </w:rPr>
              <w:t>其他情况（请根据实际情况选择，在□内打“√”</w:t>
            </w:r>
            <w:r>
              <w:rPr>
                <w:rFonts w:ascii="宋体" w:hAnsi="宋体" w:cs="宋体"/>
                <w:b/>
                <w:bCs/>
                <w:kern w:val="0"/>
                <w:sz w:val="24"/>
              </w:rPr>
              <w:t xml:space="preserve"> </w:t>
            </w:r>
            <w:r>
              <w:rPr>
                <w:rFonts w:hint="eastAsia" w:ascii="宋体" w:hAnsi="宋体" w:cs="宋体"/>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452" w:type="dxa"/>
            <w:gridSpan w:val="5"/>
            <w:vAlign w:val="center"/>
          </w:tcPr>
          <w:p>
            <w:pPr>
              <w:tabs>
                <w:tab w:val="left" w:pos="5771"/>
              </w:tabs>
              <w:spacing w:line="400" w:lineRule="exact"/>
              <w:rPr>
                <w:rFonts w:ascii="宋体" w:cs="宋体"/>
                <w:bCs/>
                <w:kern w:val="0"/>
                <w:sz w:val="24"/>
              </w:rPr>
            </w:pPr>
            <w:r>
              <w:rPr>
                <w:rFonts w:ascii="宋体" w:hAnsi="宋体" w:cs="宋体"/>
                <w:bCs/>
                <w:kern w:val="0"/>
                <w:sz w:val="24"/>
              </w:rPr>
              <w:t>1.</w:t>
            </w:r>
            <w:r>
              <w:rPr>
                <w:rFonts w:hint="eastAsia" w:ascii="宋体" w:hAnsi="宋体" w:cs="宋体"/>
                <w:bCs/>
                <w:kern w:val="0"/>
                <w:sz w:val="24"/>
              </w:rPr>
              <w:t>集中空调通风系统：</w:t>
            </w:r>
            <w:r>
              <w:rPr>
                <w:rFonts w:ascii="宋体" w:hAnsi="宋体" w:cs="宋体"/>
                <w:bCs/>
                <w:kern w:val="0"/>
                <w:sz w:val="24"/>
              </w:rPr>
              <w:t xml:space="preserve"> </w:t>
            </w:r>
            <w:r>
              <w:rPr>
                <w:rFonts w:hint="eastAsia" w:ascii="宋体" w:hAnsi="宋体" w:cs="宋体"/>
                <w:bCs/>
                <w:kern w:val="0"/>
                <w:sz w:val="24"/>
              </w:rPr>
              <w:t>□有</w:t>
            </w:r>
            <w:r>
              <w:rPr>
                <w:rFonts w:ascii="宋体" w:hAnsi="宋体" w:cs="宋体"/>
                <w:bCs/>
                <w:kern w:val="0"/>
                <w:sz w:val="24"/>
              </w:rPr>
              <w:t xml:space="preserve">   </w:t>
            </w:r>
            <w:r>
              <w:rPr>
                <w:rFonts w:hint="eastAsia" w:ascii="宋体" w:hAnsi="宋体" w:cs="宋体"/>
                <w:bCs/>
                <w:kern w:val="0"/>
                <w:sz w:val="24"/>
              </w:rPr>
              <w:t>□无</w:t>
            </w:r>
          </w:p>
          <w:p>
            <w:pPr>
              <w:tabs>
                <w:tab w:val="left" w:pos="5771"/>
              </w:tabs>
              <w:spacing w:line="400" w:lineRule="exact"/>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饮用水：□集中式供水（□公共供水</w:t>
            </w:r>
            <w:r>
              <w:rPr>
                <w:rFonts w:ascii="宋体" w:hAnsi="宋体" w:cs="宋体"/>
                <w:bCs/>
                <w:kern w:val="0"/>
                <w:sz w:val="24"/>
              </w:rPr>
              <w:t xml:space="preserve">    </w:t>
            </w:r>
            <w:r>
              <w:rPr>
                <w:rFonts w:hint="eastAsia" w:ascii="宋体" w:hAnsi="宋体" w:cs="宋体"/>
                <w:bCs/>
                <w:kern w:val="0"/>
                <w:sz w:val="24"/>
              </w:rPr>
              <w:t>□自建设施供水</w:t>
            </w:r>
            <w:r>
              <w:rPr>
                <w:rFonts w:ascii="宋体" w:hAnsi="宋体" w:cs="宋体"/>
                <w:bCs/>
                <w:kern w:val="0"/>
                <w:sz w:val="24"/>
              </w:rPr>
              <w:t xml:space="preserve">    </w:t>
            </w:r>
            <w:r>
              <w:rPr>
                <w:rFonts w:hint="eastAsia" w:ascii="宋体" w:hAnsi="宋体" w:cs="宋体"/>
                <w:bCs/>
                <w:kern w:val="0"/>
                <w:sz w:val="24"/>
              </w:rPr>
              <w:t>□分质供水）</w:t>
            </w:r>
            <w:r>
              <w:rPr>
                <w:rFonts w:ascii="宋体" w:hAnsi="宋体" w:cs="宋体"/>
                <w:bCs/>
                <w:kern w:val="0"/>
                <w:sz w:val="24"/>
              </w:rPr>
              <w:t xml:space="preserve">  </w:t>
            </w:r>
          </w:p>
          <w:p>
            <w:pPr>
              <w:tabs>
                <w:tab w:val="left" w:pos="5771"/>
              </w:tabs>
              <w:spacing w:line="400" w:lineRule="exact"/>
              <w:ind w:firstLine="1200" w:firstLineChars="500"/>
              <w:rPr>
                <w:sz w:val="24"/>
              </w:rPr>
            </w:pPr>
            <w:r>
              <w:rPr>
                <w:rFonts w:hint="eastAsia" w:ascii="宋体" w:hAnsi="宋体" w:cs="宋体"/>
                <w:bCs/>
                <w:kern w:val="0"/>
                <w:sz w:val="24"/>
              </w:rPr>
              <w:t>□二次供水</w:t>
            </w:r>
            <w:r>
              <w:rPr>
                <w:rFonts w:ascii="宋体" w:hAnsi="宋体" w:cs="宋体"/>
                <w:bCs/>
                <w:kern w:val="0"/>
                <w:sz w:val="24"/>
              </w:rPr>
              <w:t xml:space="preserve">     </w:t>
            </w:r>
            <w:r>
              <w:rPr>
                <w:rFonts w:hint="eastAsia" w:ascii="宋体" w:hAnsi="宋体" w:cs="宋体"/>
                <w:bCs/>
                <w:kern w:val="0"/>
                <w:sz w:val="24"/>
              </w:rPr>
              <w:t>□分散式供水</w:t>
            </w:r>
            <w:r>
              <w:rPr>
                <w:rFonts w:ascii="宋体" w:hAnsi="宋体" w:cs="宋体"/>
                <w:bCs/>
                <w:kern w:val="0"/>
                <w:sz w:val="24"/>
              </w:rPr>
              <w:t xml:space="preserve">    </w:t>
            </w:r>
            <w:r>
              <w:rPr>
                <w:rFonts w:hint="eastAsia" w:ascii="宋体" w:hAnsi="宋体" w:cs="宋体"/>
                <w:bCs/>
                <w:kern w:val="0"/>
                <w:sz w:val="24"/>
              </w:rPr>
              <w:t>□其他</w:t>
            </w:r>
            <w:r>
              <w:rPr>
                <w:rFonts w:ascii="宋体" w:hAnsi="宋体" w:cs="宋体"/>
                <w:bCs/>
                <w:kern w:val="0"/>
                <w:sz w:val="24"/>
                <w:u w:val="single"/>
              </w:rPr>
              <w:t xml:space="preserve">        </w:t>
            </w:r>
          </w:p>
        </w:tc>
      </w:tr>
    </w:tbl>
    <w:p>
      <w:pPr>
        <w:adjustRightInd w:val="0"/>
        <w:snapToGrid w:val="0"/>
        <w:spacing w:line="600" w:lineRule="exact"/>
        <w:jc w:val="center"/>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卫生许可审批处理签</w:t>
      </w:r>
    </w:p>
    <w:p/>
    <w:tbl>
      <w:tblPr>
        <w:tblStyle w:val="5"/>
        <w:tblpPr w:leftFromText="180" w:rightFromText="180" w:vertAnchor="text" w:horzAnchor="page" w:tblpX="2003" w:tblpY="65"/>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1373" w:type="dxa"/>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宋体" w:eastAsia="仿宋_GB2312" w:cs="仿宋_GB2312"/>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受理初审意见</w:t>
            </w:r>
          </w:p>
        </w:tc>
        <w:tc>
          <w:tcPr>
            <w:tcW w:w="7327"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28"/>
                <w:szCs w:val="28"/>
                <w:vertAlign w:val="baseline"/>
                <w:lang w:val="en-US" w:eastAsia="zh-CN"/>
              </w:rPr>
              <w:t>_______________________________卫生许可申请，已于   年  月  日正式受理。按照《河南省公共场所卫生许可告知承诺管理办法》文件要求，申请人已充分了解本机关告知的审批条件和材料要求，根据其公共场所的真实情况如实做出承诺并提交所需材料。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1373" w:type="dxa"/>
          </w:tcPr>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p>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复核</w:t>
            </w:r>
          </w:p>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意见</w:t>
            </w:r>
          </w:p>
        </w:tc>
        <w:tc>
          <w:tcPr>
            <w:tcW w:w="7327" w:type="dxa"/>
          </w:tcPr>
          <w:p>
            <w:pPr>
              <w:adjustRightInd w:val="0"/>
              <w:snapToGrid w:val="0"/>
              <w:spacing w:line="600" w:lineRule="exact"/>
              <w:jc w:val="both"/>
              <w:rPr>
                <w:rFonts w:hint="eastAsia" w:ascii="仿宋_GB2312" w:hAnsi="宋体" w:eastAsia="仿宋_GB2312" w:cs="仿宋_GB2312"/>
                <w:sz w:val="32"/>
                <w:szCs w:val="32"/>
                <w:vertAlign w:val="baseline"/>
                <w:lang w:val="en-US" w:eastAsia="zh-CN"/>
              </w:rPr>
            </w:pPr>
          </w:p>
          <w:p>
            <w:pPr>
              <w:adjustRightInd w:val="0"/>
              <w:snapToGrid w:val="0"/>
              <w:spacing w:line="600" w:lineRule="exact"/>
              <w:jc w:val="both"/>
              <w:rPr>
                <w:rFonts w:hint="eastAsia" w:ascii="仿宋_GB2312" w:hAnsi="宋体" w:eastAsia="仿宋_GB2312" w:cs="仿宋_GB2312"/>
                <w:sz w:val="32"/>
                <w:szCs w:val="32"/>
                <w:vertAlign w:val="baseline"/>
                <w:lang w:val="en-US" w:eastAsia="zh-CN"/>
              </w:rPr>
            </w:pPr>
          </w:p>
          <w:p>
            <w:pPr>
              <w:adjustRightInd w:val="0"/>
              <w:snapToGrid w:val="0"/>
              <w:spacing w:line="600" w:lineRule="exact"/>
              <w:ind w:firstLine="640" w:firstLineChars="200"/>
              <w:jc w:val="both"/>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1373" w:type="dxa"/>
          </w:tcPr>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p>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p>
          <w:p>
            <w:pPr>
              <w:adjustRightInd w:val="0"/>
              <w:snapToGrid w:val="0"/>
              <w:spacing w:line="600" w:lineRule="exact"/>
              <w:jc w:val="center"/>
              <w:rPr>
                <w:rFonts w:hint="default"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 xml:space="preserve">领导审批意见 </w:t>
            </w:r>
          </w:p>
        </w:tc>
        <w:tc>
          <w:tcPr>
            <w:tcW w:w="7327" w:type="dxa"/>
          </w:tcPr>
          <w:p>
            <w:pPr>
              <w:adjustRightInd w:val="0"/>
              <w:snapToGrid w:val="0"/>
              <w:spacing w:line="600" w:lineRule="exact"/>
              <w:ind w:firstLine="560"/>
              <w:jc w:val="left"/>
              <w:rPr>
                <w:rFonts w:hint="eastAsia" w:ascii="仿宋_GB2312" w:hAnsi="宋体" w:eastAsia="仿宋_GB2312" w:cs="仿宋_GB2312"/>
                <w:sz w:val="28"/>
                <w:szCs w:val="28"/>
                <w:vertAlign w:val="baseline"/>
                <w:lang w:val="en-US" w:eastAsia="zh-CN"/>
              </w:rPr>
            </w:pPr>
            <w:r>
              <w:rPr>
                <w:rFonts w:hint="eastAsia" w:ascii="仿宋_GB2312" w:hAnsi="宋体" w:eastAsia="仿宋_GB2312" w:cs="仿宋_GB2312"/>
                <w:sz w:val="28"/>
                <w:szCs w:val="28"/>
                <w:vertAlign w:val="baseline"/>
                <w:lang w:val="en-US" w:eastAsia="zh-CN"/>
              </w:rPr>
              <w:t>按照《国家卫生健康委关于全面推开公共场所卫生许可告知承诺制改革有关事项的通知》（国卫办监督发〔2018〕27号）和《河南省卫生健康委员会关于印发河南省公共场所卫生许可告知承诺管理办法及加强事中事后监管等配套文件的通知》（豫卫监督〔2019〕11号），</w:t>
            </w:r>
          </w:p>
          <w:p>
            <w:pPr>
              <w:adjustRightInd w:val="0"/>
              <w:snapToGrid w:val="0"/>
              <w:spacing w:line="600" w:lineRule="exact"/>
              <w:jc w:val="left"/>
              <w:rPr>
                <w:rFonts w:hint="eastAsia" w:ascii="仿宋_GB2312" w:hAnsi="宋体" w:eastAsia="仿宋_GB2312" w:cs="仿宋_GB2312"/>
                <w:sz w:val="32"/>
                <w:szCs w:val="32"/>
                <w:vertAlign w:val="baseline"/>
                <w:lang w:val="en-US" w:eastAsia="zh-CN"/>
              </w:rPr>
            </w:pPr>
          </w:p>
          <w:p>
            <w:pPr>
              <w:adjustRightInd w:val="0"/>
              <w:snapToGrid w:val="0"/>
              <w:spacing w:line="600" w:lineRule="exact"/>
              <w:ind w:firstLine="640" w:firstLineChars="200"/>
              <w:jc w:val="left"/>
              <w:rPr>
                <w:rFonts w:hint="eastAsia" w:ascii="仿宋_GB2312" w:hAnsi="宋体" w:eastAsia="仿宋_GB2312" w:cs="仿宋_GB2312"/>
                <w:sz w:val="28"/>
                <w:szCs w:val="28"/>
                <w:vertAlign w:val="baseline"/>
                <w:lang w:val="en-US" w:eastAsia="zh-CN"/>
              </w:rPr>
            </w:pPr>
            <w:r>
              <w:rPr>
                <w:rFonts w:hint="eastAsia" w:ascii="仿宋_GB2312" w:hAnsi="宋体" w:eastAsia="仿宋_GB2312" w:cs="仿宋_GB2312"/>
                <w:sz w:val="32"/>
                <w:szCs w:val="32"/>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373" w:type="dxa"/>
          </w:tcPr>
          <w:p>
            <w:pPr>
              <w:adjustRightInd w:val="0"/>
              <w:snapToGrid w:val="0"/>
              <w:spacing w:line="600" w:lineRule="exact"/>
              <w:jc w:val="both"/>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pacing w:val="-20"/>
                <w:sz w:val="32"/>
                <w:szCs w:val="32"/>
                <w:vertAlign w:val="baseline"/>
                <w:lang w:val="en-US" w:eastAsia="zh-CN"/>
              </w:rPr>
              <w:t>批准文号</w:t>
            </w:r>
          </w:p>
        </w:tc>
        <w:tc>
          <w:tcPr>
            <w:tcW w:w="7327" w:type="dxa"/>
          </w:tcPr>
          <w:p>
            <w:pPr>
              <w:adjustRightInd w:val="0"/>
              <w:snapToGrid w:val="0"/>
              <w:spacing w:line="600" w:lineRule="exact"/>
              <w:jc w:val="both"/>
              <w:rPr>
                <w:rFonts w:hint="default" w:ascii="仿宋_GB2312" w:hAnsi="仿宋_GB2312"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 xml:space="preserve">            卫   字[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373" w:type="dxa"/>
          </w:tcPr>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办理</w:t>
            </w:r>
          </w:p>
          <w:p>
            <w:pPr>
              <w:adjustRightInd w:val="0"/>
              <w:snapToGrid w:val="0"/>
              <w:spacing w:line="600" w:lineRule="exact"/>
              <w:jc w:val="center"/>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结果</w:t>
            </w:r>
          </w:p>
        </w:tc>
        <w:tc>
          <w:tcPr>
            <w:tcW w:w="7327" w:type="dxa"/>
          </w:tcPr>
          <w:p>
            <w:pPr>
              <w:adjustRightInd w:val="0"/>
              <w:snapToGrid w:val="0"/>
              <w:spacing w:line="600" w:lineRule="exact"/>
              <w:ind w:firstLine="320" w:firstLineChars="100"/>
              <w:jc w:val="both"/>
              <w:rPr>
                <w:rFonts w:hint="eastAsia"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送达人：           年    月    日</w:t>
            </w:r>
          </w:p>
          <w:p>
            <w:pPr>
              <w:adjustRightInd w:val="0"/>
              <w:snapToGrid w:val="0"/>
              <w:spacing w:line="600" w:lineRule="exact"/>
              <w:jc w:val="both"/>
              <w:rPr>
                <w:rFonts w:hint="eastAsia" w:ascii="仿宋_GB2312" w:hAnsi="宋体" w:eastAsia="仿宋_GB2312" w:cs="仿宋_GB2312"/>
                <w:sz w:val="32"/>
                <w:szCs w:val="32"/>
                <w:vertAlign w:val="baseline"/>
                <w:lang w:val="en-US" w:eastAsia="zh-CN"/>
              </w:rPr>
            </w:pPr>
          </w:p>
          <w:p>
            <w:pPr>
              <w:adjustRightInd w:val="0"/>
              <w:snapToGrid w:val="0"/>
              <w:spacing w:line="600" w:lineRule="exact"/>
              <w:jc w:val="both"/>
              <w:rPr>
                <w:rFonts w:hint="default" w:ascii="仿宋_GB2312" w:hAnsi="宋体" w:eastAsia="仿宋_GB2312" w:cs="仿宋_GB2312"/>
                <w:sz w:val="32"/>
                <w:szCs w:val="32"/>
                <w:vertAlign w:val="baseline"/>
                <w:lang w:val="en-US" w:eastAsia="zh-CN"/>
              </w:rPr>
            </w:pPr>
            <w:r>
              <w:rPr>
                <w:rFonts w:hint="eastAsia" w:ascii="仿宋_GB2312" w:hAnsi="宋体" w:eastAsia="仿宋_GB2312" w:cs="仿宋_GB2312"/>
                <w:sz w:val="32"/>
                <w:szCs w:val="32"/>
                <w:vertAlign w:val="baseline"/>
                <w:lang w:val="en-US" w:eastAsia="zh-CN"/>
              </w:rPr>
              <w:t xml:space="preserve">  经领人：           年    月    日</w:t>
            </w:r>
          </w:p>
        </w:tc>
      </w:tr>
    </w:tbl>
    <w:p/>
    <w:sectPr>
      <w:headerReference r:id="rId3" w:type="default"/>
      <w:footerReference r:id="rId4" w:type="default"/>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F00BA"/>
    <w:multiLevelType w:val="multilevel"/>
    <w:tmpl w:val="7DFF00BA"/>
    <w:lvl w:ilvl="0" w:tentative="0">
      <w:start w:val="0"/>
      <w:numFmt w:val="bullet"/>
      <w:lvlText w:val="□"/>
      <w:lvlJc w:val="left"/>
      <w:pPr>
        <w:ind w:left="360" w:hanging="36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F17"/>
    <w:rsid w:val="00066C59"/>
    <w:rsid w:val="00085B2E"/>
    <w:rsid w:val="000A5A32"/>
    <w:rsid w:val="001649DC"/>
    <w:rsid w:val="00191244"/>
    <w:rsid w:val="001F4774"/>
    <w:rsid w:val="00203139"/>
    <w:rsid w:val="00211DFB"/>
    <w:rsid w:val="002A0F21"/>
    <w:rsid w:val="00332990"/>
    <w:rsid w:val="00342F17"/>
    <w:rsid w:val="003A4C06"/>
    <w:rsid w:val="003F6881"/>
    <w:rsid w:val="00413389"/>
    <w:rsid w:val="004151E5"/>
    <w:rsid w:val="00444324"/>
    <w:rsid w:val="00474AAD"/>
    <w:rsid w:val="0070193A"/>
    <w:rsid w:val="00720892"/>
    <w:rsid w:val="00762458"/>
    <w:rsid w:val="007926D8"/>
    <w:rsid w:val="007A7CEA"/>
    <w:rsid w:val="008375B7"/>
    <w:rsid w:val="0088107D"/>
    <w:rsid w:val="008A062F"/>
    <w:rsid w:val="00983835"/>
    <w:rsid w:val="009A4671"/>
    <w:rsid w:val="009D1537"/>
    <w:rsid w:val="00A11502"/>
    <w:rsid w:val="00A424C7"/>
    <w:rsid w:val="00A448B8"/>
    <w:rsid w:val="00A563B3"/>
    <w:rsid w:val="00AC58AE"/>
    <w:rsid w:val="00B9021B"/>
    <w:rsid w:val="00BF010B"/>
    <w:rsid w:val="00C82DCA"/>
    <w:rsid w:val="00D71D3D"/>
    <w:rsid w:val="00DC5B4B"/>
    <w:rsid w:val="00DF6992"/>
    <w:rsid w:val="00E3505B"/>
    <w:rsid w:val="00E4675D"/>
    <w:rsid w:val="00EB39AF"/>
    <w:rsid w:val="00F1799C"/>
    <w:rsid w:val="00F75D86"/>
    <w:rsid w:val="00F7639D"/>
    <w:rsid w:val="00FA3493"/>
    <w:rsid w:val="09C63A86"/>
    <w:rsid w:val="1D4A08D5"/>
    <w:rsid w:val="2FDA1FF1"/>
    <w:rsid w:val="34E31EA9"/>
    <w:rsid w:val="5E1C4AA1"/>
    <w:rsid w:val="6C7B8A20"/>
    <w:rsid w:val="6CA377C0"/>
    <w:rsid w:val="6EBF6E31"/>
    <w:rsid w:val="750F7B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link w:val="3"/>
    <w:qFormat/>
    <w:locked/>
    <w:uiPriority w:val="99"/>
    <w:rPr>
      <w:rFonts w:cs="Times New Roman"/>
      <w:sz w:val="18"/>
      <w:szCs w:val="18"/>
    </w:rPr>
  </w:style>
  <w:style w:type="character" w:customStyle="1" w:styleId="8">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315</Words>
  <Characters>1800</Characters>
  <Lines>15</Lines>
  <Paragraphs>4</Paragraphs>
  <TotalTime>8</TotalTime>
  <ScaleCrop>false</ScaleCrop>
  <LinksUpToDate>false</LinksUpToDate>
  <CharactersWithSpaces>2111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2018-12-19T14:55:00Z</dcterms:created>
  <dc:creator>PC</dc:creator>
  <cp:lastModifiedBy>greatwall</cp:lastModifiedBy>
  <dcterms:modified xsi:type="dcterms:W3CDTF">2022-07-21T09:04:49Z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